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D38CC" w14:textId="77777777" w:rsidR="00095D6B" w:rsidRDefault="00095D6B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</w:p>
    <w:p w14:paraId="6668DBB3" w14:textId="77777777" w:rsidR="00095D6B" w:rsidRDefault="00095D6B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</w:p>
    <w:p w14:paraId="5FC149F4" w14:textId="77777777" w:rsidR="0025095C" w:rsidRDefault="00E06238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Al Dirigente Scolastico </w:t>
      </w:r>
    </w:p>
    <w:p w14:paraId="153EED03" w14:textId="77777777" w:rsidR="00095D6B" w:rsidRDefault="0025095C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dell’IC </w:t>
      </w:r>
      <w:proofErr w:type="spellStart"/>
      <w:r>
        <w:rPr>
          <w:rFonts w:eastAsia="Trebuchet MS" w:cs="Trebuchet MS"/>
          <w:sz w:val="24"/>
          <w:szCs w:val="24"/>
          <w:lang w:val="it-IT"/>
        </w:rPr>
        <w:t>Verjus</w:t>
      </w:r>
      <w:proofErr w:type="spellEnd"/>
      <w:r>
        <w:rPr>
          <w:rFonts w:eastAsia="Trebuchet MS" w:cs="Trebuchet MS"/>
          <w:sz w:val="24"/>
          <w:szCs w:val="24"/>
          <w:lang w:val="it-IT"/>
        </w:rPr>
        <w:t xml:space="preserve"> di Oleggio (NO)</w:t>
      </w:r>
    </w:p>
    <w:p w14:paraId="2A1737A0" w14:textId="77777777"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/>
          <w:lang w:val="it-IT"/>
        </w:rPr>
      </w:pPr>
    </w:p>
    <w:p w14:paraId="57BDBD0E" w14:textId="77777777"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/>
          <w:lang w:val="it-IT"/>
        </w:rPr>
      </w:pPr>
    </w:p>
    <w:p w14:paraId="250AAA50" w14:textId="77777777" w:rsidR="00095D6B" w:rsidRDefault="00095D6B" w:rsidP="00CC3A63">
      <w:pPr>
        <w:spacing w:after="194"/>
        <w:rPr>
          <w:rFonts w:ascii="Times New Roman" w:hAnsi="Times New Roman"/>
          <w:b/>
          <w:sz w:val="20"/>
          <w:lang w:val="it-IT"/>
        </w:rPr>
      </w:pPr>
    </w:p>
    <w:p w14:paraId="25348BF1" w14:textId="77777777" w:rsidR="00CC3A63" w:rsidRDefault="0089698A" w:rsidP="00CC3A63">
      <w:pPr>
        <w:spacing w:after="194"/>
        <w:rPr>
          <w:rFonts w:ascii="Times New Roman" w:hAnsi="Times New Roman"/>
          <w:b/>
          <w:sz w:val="20"/>
          <w:lang w:val="it-IT"/>
        </w:rPr>
      </w:pPr>
      <w:r w:rsidRPr="00095D6B">
        <w:rPr>
          <w:b/>
          <w:i/>
          <w:sz w:val="24"/>
          <w:szCs w:val="24"/>
          <w:lang w:val="it-IT"/>
        </w:rPr>
        <w:t>Oggetto:</w:t>
      </w:r>
      <w:r w:rsidRPr="0089698A">
        <w:rPr>
          <w:rFonts w:ascii="Times New Roman" w:hAnsi="Times New Roman"/>
          <w:b/>
          <w:sz w:val="20"/>
          <w:lang w:val="it-IT"/>
        </w:rPr>
        <w:t xml:space="preserve"> </w:t>
      </w:r>
      <w:r w:rsidR="00CC3A63" w:rsidRPr="00CC3A63">
        <w:rPr>
          <w:b/>
          <w:i/>
          <w:sz w:val="24"/>
          <w:szCs w:val="24"/>
          <w:lang w:val="it-IT"/>
        </w:rPr>
        <w:t>Dichiarazione di insussistenza di cause di incompatibilità</w:t>
      </w:r>
      <w:r w:rsidRPr="00CC3A63">
        <w:rPr>
          <w:b/>
          <w:i/>
          <w:sz w:val="24"/>
          <w:szCs w:val="24"/>
          <w:lang w:val="it-IT"/>
        </w:rPr>
        <w:tab/>
      </w:r>
      <w:r w:rsidRPr="0089698A">
        <w:rPr>
          <w:rFonts w:ascii="Times New Roman" w:hAnsi="Times New Roman"/>
          <w:b/>
          <w:sz w:val="20"/>
          <w:lang w:val="it-IT"/>
        </w:rPr>
        <w:t xml:space="preserve">  </w:t>
      </w:r>
    </w:p>
    <w:p w14:paraId="6BE95DF6" w14:textId="77777777" w:rsidR="00CC3A63" w:rsidRDefault="00CC3A63" w:rsidP="0025095C">
      <w:pPr>
        <w:spacing w:after="194" w:line="360" w:lineRule="auto"/>
        <w:rPr>
          <w:rFonts w:ascii="Times New Roman" w:hAnsi="Times New Roman"/>
          <w:b/>
          <w:sz w:val="20"/>
          <w:lang w:val="it-IT"/>
        </w:rPr>
      </w:pPr>
    </w:p>
    <w:p w14:paraId="72C69628" w14:textId="77777777" w:rsidR="0025095C" w:rsidRDefault="0058682B" w:rsidP="0025095C">
      <w:pPr>
        <w:widowControl w:val="0"/>
        <w:spacing w:after="3" w:line="36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Il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r w:rsidR="00095D6B">
        <w:rPr>
          <w:rFonts w:eastAsia="Trebuchet MS" w:cs="Trebuchet MS"/>
          <w:sz w:val="24"/>
          <w:szCs w:val="24"/>
          <w:lang w:val="it-IT"/>
        </w:rPr>
        <w:t>sottoscritt</w:t>
      </w:r>
      <w:r>
        <w:rPr>
          <w:rFonts w:eastAsia="Trebuchet MS" w:cs="Trebuchet MS"/>
          <w:sz w:val="24"/>
          <w:szCs w:val="24"/>
          <w:lang w:val="it-IT"/>
        </w:rPr>
        <w:t>o</w:t>
      </w:r>
      <w:r w:rsidR="00095D6B">
        <w:rPr>
          <w:rFonts w:eastAsia="Trebuchet MS" w:cs="Trebuchet MS"/>
          <w:sz w:val="24"/>
          <w:szCs w:val="24"/>
          <w:lang w:val="it-IT"/>
        </w:rPr>
        <w:t xml:space="preserve">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proofErr w:type="gramStart"/>
      <w:r w:rsidR="00095D6B">
        <w:rPr>
          <w:rFonts w:eastAsia="Trebuchet MS" w:cs="Trebuchet MS"/>
          <w:sz w:val="24"/>
          <w:szCs w:val="24"/>
          <w:lang w:val="it-IT"/>
        </w:rPr>
        <w:t>nat</w:t>
      </w:r>
      <w:r>
        <w:rPr>
          <w:rFonts w:eastAsia="Trebuchet MS" w:cs="Trebuchet MS"/>
          <w:sz w:val="24"/>
          <w:szCs w:val="24"/>
          <w:lang w:val="it-IT"/>
        </w:rPr>
        <w:t>o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 a</w:t>
      </w:r>
      <w:proofErr w:type="gramEnd"/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il </w:t>
      </w:r>
    </w:p>
    <w:p w14:paraId="477B7D08" w14:textId="77777777" w:rsidR="00595FF2" w:rsidRDefault="00CC3A63" w:rsidP="0025095C">
      <w:pPr>
        <w:widowControl w:val="0"/>
        <w:spacing w:after="3" w:line="36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residente a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A27609">
        <w:rPr>
          <w:rFonts w:eastAsia="Trebuchet MS" w:cs="Trebuchet MS"/>
          <w:sz w:val="24"/>
          <w:szCs w:val="24"/>
          <w:lang w:val="it-IT"/>
        </w:rPr>
        <w:t>cap.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Pr="00CC3A63">
        <w:rPr>
          <w:rFonts w:eastAsia="Trebuchet MS" w:cs="Trebuchet MS"/>
          <w:sz w:val="24"/>
          <w:szCs w:val="24"/>
          <w:lang w:val="it-IT"/>
        </w:rPr>
        <w:t xml:space="preserve"> via</w:t>
      </w:r>
      <w:r w:rsidR="00095D6B">
        <w:rPr>
          <w:rFonts w:eastAsia="Trebuchet MS" w:cs="Trebuchet MS"/>
          <w:sz w:val="24"/>
          <w:szCs w:val="24"/>
          <w:lang w:val="it-IT"/>
        </w:rPr>
        <w:t xml:space="preserve">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</w:p>
    <w:p w14:paraId="67788986" w14:textId="77777777" w:rsidR="00CC3A63" w:rsidRPr="00CC3A63" w:rsidRDefault="00CC3A63" w:rsidP="00595FF2">
      <w:pPr>
        <w:widowControl w:val="0"/>
        <w:spacing w:after="3" w:line="360" w:lineRule="auto"/>
        <w:ind w:left="-5" w:hanging="10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tel.</w:t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Pr="00CC3A63">
        <w:rPr>
          <w:rFonts w:eastAsia="Trebuchet MS" w:cs="Trebuchet MS"/>
          <w:sz w:val="24"/>
          <w:szCs w:val="24"/>
          <w:lang w:val="it-IT"/>
        </w:rPr>
        <w:t xml:space="preserve">e-mail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proofErr w:type="gramStart"/>
      <w:r w:rsidR="00095D6B">
        <w:rPr>
          <w:rFonts w:eastAsia="Trebuchet MS" w:cs="Trebuchet MS"/>
          <w:sz w:val="24"/>
          <w:szCs w:val="24"/>
          <w:lang w:val="it-IT"/>
        </w:rPr>
        <w:t xml:space="preserve">-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C.F.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14:paraId="1640CFEB" w14:textId="1F1AA814" w:rsidR="00CC3A63" w:rsidRPr="00CC3A63" w:rsidRDefault="00CC3A63" w:rsidP="0025095C">
      <w:pPr>
        <w:widowControl w:val="0"/>
        <w:spacing w:after="0" w:line="36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avendo preso visione del</w:t>
      </w:r>
      <w:r>
        <w:rPr>
          <w:rFonts w:eastAsia="Trebuchet MS" w:cs="Trebuchet MS"/>
          <w:sz w:val="24"/>
          <w:szCs w:val="24"/>
          <w:lang w:val="it-IT"/>
        </w:rPr>
        <w:t xml:space="preserve">l’Avviso di selezione </w:t>
      </w:r>
      <w:r w:rsidRPr="00CC3A63">
        <w:rPr>
          <w:rFonts w:eastAsia="Trebuchet MS" w:cs="Trebuchet MS"/>
          <w:sz w:val="24"/>
          <w:szCs w:val="24"/>
          <w:lang w:val="it-IT"/>
        </w:rPr>
        <w:t>in</w:t>
      </w:r>
      <w:r w:rsidR="00095D6B">
        <w:rPr>
          <w:rFonts w:eastAsia="Trebuchet MS" w:cs="Trebuchet MS"/>
          <w:sz w:val="24"/>
          <w:szCs w:val="24"/>
          <w:lang w:val="it-IT"/>
        </w:rPr>
        <w:t xml:space="preserve">detto dal Dirigente Scolastico </w:t>
      </w:r>
      <w:r w:rsidR="0025095C">
        <w:rPr>
          <w:rFonts w:eastAsia="Trebuchet MS" w:cs="Trebuchet MS"/>
          <w:sz w:val="24"/>
          <w:szCs w:val="24"/>
          <w:lang w:val="it-IT"/>
        </w:rPr>
        <w:t xml:space="preserve">dell’IC </w:t>
      </w:r>
      <w:proofErr w:type="spellStart"/>
      <w:r w:rsidR="0025095C">
        <w:rPr>
          <w:rFonts w:eastAsia="Trebuchet MS" w:cs="Trebuchet MS"/>
          <w:sz w:val="24"/>
          <w:szCs w:val="24"/>
          <w:lang w:val="it-IT"/>
        </w:rPr>
        <w:t>Verjus</w:t>
      </w:r>
      <w:proofErr w:type="spellEnd"/>
      <w:r w:rsidR="0025095C">
        <w:rPr>
          <w:rFonts w:eastAsia="Trebuchet MS" w:cs="Trebuchet MS"/>
          <w:sz w:val="24"/>
          <w:szCs w:val="24"/>
          <w:lang w:val="it-IT"/>
        </w:rPr>
        <w:t xml:space="preserve"> di Oleggio per l’incarico di </w:t>
      </w:r>
      <w:r w:rsidR="009B5AFF">
        <w:rPr>
          <w:rFonts w:eastAsia="Trebuchet MS" w:cs="Trebuchet MS"/>
          <w:sz w:val="24"/>
          <w:szCs w:val="24"/>
          <w:lang w:val="it-IT"/>
        </w:rPr>
        <w:t>supporto operativo/alla comunicazione</w:t>
      </w:r>
      <w:r w:rsidR="00595FF2">
        <w:rPr>
          <w:rFonts w:eastAsia="Trebuchet MS" w:cs="Trebuchet MS"/>
          <w:sz w:val="24"/>
          <w:szCs w:val="24"/>
          <w:lang w:val="it-IT"/>
        </w:rPr>
        <w:t xml:space="preserve"> </w:t>
      </w:r>
      <w:r w:rsidR="0025095C">
        <w:rPr>
          <w:rFonts w:eastAsia="Trebuchet MS" w:cs="Trebuchet MS"/>
          <w:sz w:val="24"/>
          <w:szCs w:val="24"/>
          <w:lang w:val="it-IT"/>
        </w:rPr>
        <w:t xml:space="preserve">per PON </w:t>
      </w:r>
      <w:r w:rsidR="003C69C4">
        <w:rPr>
          <w:rFonts w:eastAsia="Trebuchet MS" w:cs="Trebuchet MS"/>
          <w:sz w:val="24"/>
          <w:szCs w:val="24"/>
          <w:lang w:val="it-IT"/>
        </w:rPr>
        <w:t>FSE</w:t>
      </w:r>
      <w:r w:rsidR="009B5AFF">
        <w:rPr>
          <w:rFonts w:eastAsia="Trebuchet MS" w:cs="Trebuchet MS"/>
          <w:sz w:val="24"/>
          <w:szCs w:val="24"/>
          <w:lang w:val="it-IT"/>
        </w:rPr>
        <w:t xml:space="preserve"> </w:t>
      </w:r>
      <w:r w:rsidR="00BB3AF6">
        <w:rPr>
          <w:rFonts w:eastAsia="Trebuchet MS" w:cs="Trebuchet MS"/>
          <w:sz w:val="24"/>
          <w:szCs w:val="24"/>
          <w:lang w:val="it-IT"/>
        </w:rPr>
        <w:t>–</w:t>
      </w:r>
      <w:r w:rsidR="009B5AFF">
        <w:rPr>
          <w:rFonts w:eastAsia="Trebuchet MS" w:cs="Trebuchet MS"/>
          <w:sz w:val="24"/>
          <w:szCs w:val="24"/>
          <w:lang w:val="it-IT"/>
        </w:rPr>
        <w:t xml:space="preserve"> </w:t>
      </w:r>
      <w:r w:rsidR="003C69C4">
        <w:rPr>
          <w:rFonts w:eastAsia="Calibri" w:cs="Calibri"/>
          <w:b/>
          <w:bCs/>
          <w:color w:val="000000"/>
          <w:lang w:val="it-IT"/>
        </w:rPr>
        <w:t>APPRENDIMENTO E SOCIALITA’</w:t>
      </w:r>
    </w:p>
    <w:p w14:paraId="4F7535F9" w14:textId="77777777" w:rsidR="00CC3A63" w:rsidRPr="00CC3A63" w:rsidRDefault="00CC3A63" w:rsidP="0025095C">
      <w:pPr>
        <w:widowControl w:val="0"/>
        <w:spacing w:after="217" w:line="360" w:lineRule="auto"/>
        <w:ind w:left="10" w:right="5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14:paraId="5EA475DC" w14:textId="77777777" w:rsidR="00CC3A63" w:rsidRPr="00CC3A63" w:rsidRDefault="00CC3A63" w:rsidP="0025095C">
      <w:pPr>
        <w:widowControl w:val="0"/>
        <w:spacing w:after="208" w:line="360" w:lineRule="auto"/>
        <w:ind w:left="-5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664A620B" w14:textId="77777777" w:rsidR="00CC3A63" w:rsidRPr="00CC3A63" w:rsidRDefault="00CC3A63" w:rsidP="0025095C">
      <w:pPr>
        <w:widowControl w:val="0"/>
        <w:spacing w:after="217" w:line="360" w:lineRule="auto"/>
        <w:ind w:left="10" w:right="4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DICHIARA</w:t>
      </w:r>
    </w:p>
    <w:p w14:paraId="4EA03A21" w14:textId="7171D124" w:rsidR="00CC3A63" w:rsidRPr="00CC3A63" w:rsidRDefault="00CC3A63" w:rsidP="0025095C">
      <w:pPr>
        <w:widowControl w:val="0"/>
        <w:spacing w:after="35" w:line="36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 non trovarsi in nessuna della condizioni di incompatibilità previste dalle Disposizioni e Istruzioni per l’attuazione delle iniziative cofinanziate dai Fondi Strutturali europei, ovvero di:  </w:t>
      </w:r>
    </w:p>
    <w:p w14:paraId="73E2E0AC" w14:textId="77777777" w:rsidR="0025095C" w:rsidRPr="0025095C" w:rsidRDefault="00CC3A63" w:rsidP="0025095C">
      <w:pPr>
        <w:widowControl w:val="0"/>
        <w:numPr>
          <w:ilvl w:val="0"/>
          <w:numId w:val="4"/>
        </w:numPr>
        <w:spacing w:after="53" w:line="360" w:lineRule="auto"/>
        <w:ind w:right="-6" w:hanging="348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 non essere collegato, né come socio né come titolare, a ditte o società interessate alla partecipazione alla gara di appalto; </w:t>
      </w:r>
    </w:p>
    <w:p w14:paraId="61D21AC5" w14:textId="5F399089" w:rsidR="009F14DA" w:rsidRPr="0025095C" w:rsidRDefault="00CC3A63" w:rsidP="0025095C">
      <w:pPr>
        <w:widowControl w:val="0"/>
        <w:numPr>
          <w:ilvl w:val="0"/>
          <w:numId w:val="4"/>
        </w:numPr>
        <w:spacing w:after="53" w:line="360" w:lineRule="auto"/>
        <w:ind w:right="-6" w:hanging="348"/>
        <w:jc w:val="both"/>
        <w:rPr>
          <w:sz w:val="24"/>
          <w:szCs w:val="24"/>
          <w:lang w:val="it-IT"/>
        </w:rPr>
      </w:pPr>
      <w:r w:rsidRPr="0025095C">
        <w:rPr>
          <w:rFonts w:eastAsia="Trebuchet MS" w:cs="Trebuchet MS"/>
          <w:sz w:val="24"/>
          <w:szCs w:val="24"/>
          <w:lang w:val="it-IT"/>
        </w:rPr>
        <w:t xml:space="preserve">di non essere parente o affine entro il quarto grado del legale rappresentante </w:t>
      </w:r>
      <w:r w:rsidR="00095D6B" w:rsidRPr="0025095C">
        <w:rPr>
          <w:rFonts w:eastAsia="Trebuchet MS" w:cs="Trebuchet MS"/>
          <w:sz w:val="24"/>
          <w:szCs w:val="24"/>
          <w:lang w:val="it-IT"/>
        </w:rPr>
        <w:t>dell'I</w:t>
      </w:r>
      <w:r w:rsidR="0025095C">
        <w:rPr>
          <w:rFonts w:eastAsia="Trebuchet MS" w:cs="Trebuchet MS"/>
          <w:sz w:val="24"/>
          <w:szCs w:val="24"/>
          <w:lang w:val="it-IT"/>
        </w:rPr>
        <w:t>C</w:t>
      </w:r>
      <w:r w:rsidR="00095D6B" w:rsidRPr="0025095C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 w:rsidR="0025095C">
        <w:rPr>
          <w:rFonts w:eastAsia="Trebuchet MS" w:cs="Trebuchet MS"/>
          <w:sz w:val="24"/>
          <w:szCs w:val="24"/>
          <w:lang w:val="it-IT"/>
        </w:rPr>
        <w:t>Verjus</w:t>
      </w:r>
      <w:proofErr w:type="spellEnd"/>
      <w:r w:rsidR="0025095C">
        <w:rPr>
          <w:rFonts w:eastAsia="Trebuchet MS" w:cs="Trebuchet MS"/>
          <w:sz w:val="24"/>
          <w:szCs w:val="24"/>
          <w:lang w:val="it-IT"/>
        </w:rPr>
        <w:t xml:space="preserve"> di Oleggio </w:t>
      </w:r>
      <w:r w:rsidRPr="0025095C">
        <w:rPr>
          <w:rFonts w:eastAsia="Trebuchet MS" w:cs="Trebuchet MS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</w:t>
      </w:r>
      <w:r w:rsidR="009B5AFF">
        <w:rPr>
          <w:rFonts w:eastAsia="Trebuchet MS" w:cs="Trebuchet MS"/>
          <w:sz w:val="24"/>
          <w:szCs w:val="24"/>
          <w:lang w:val="it-IT"/>
        </w:rPr>
        <w:t>PON</w:t>
      </w:r>
      <w:r w:rsidRPr="0025095C">
        <w:rPr>
          <w:rFonts w:eastAsia="Trebuchet MS" w:cs="Trebuchet MS"/>
          <w:sz w:val="24"/>
          <w:szCs w:val="24"/>
          <w:lang w:val="it-IT"/>
        </w:rPr>
        <w:t xml:space="preserve"> di cui trattasi.  </w:t>
      </w:r>
    </w:p>
    <w:p w14:paraId="5459F42C" w14:textId="77777777" w:rsidR="0025095C" w:rsidRDefault="0025095C" w:rsidP="009F14DA">
      <w:pPr>
        <w:widowControl w:val="0"/>
        <w:spacing w:after="217"/>
        <w:jc w:val="both"/>
        <w:rPr>
          <w:rFonts w:eastAsia="Trebuchet MS" w:cs="Trebuchet MS"/>
          <w:sz w:val="18"/>
          <w:szCs w:val="18"/>
          <w:lang w:val="it-IT"/>
        </w:rPr>
      </w:pPr>
    </w:p>
    <w:p w14:paraId="19F91873" w14:textId="77777777" w:rsidR="00CC3A63" w:rsidRPr="00CC3A63" w:rsidRDefault="00CC3A63" w:rsidP="009F14DA">
      <w:pPr>
        <w:widowControl w:val="0"/>
        <w:spacing w:after="217"/>
        <w:jc w:val="both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18"/>
          <w:szCs w:val="18"/>
          <w:lang w:val="it-IT"/>
        </w:rPr>
        <w:t xml:space="preserve"> </w:t>
      </w:r>
      <w:r w:rsidR="0025095C">
        <w:rPr>
          <w:rFonts w:eastAsia="Trebuchet MS" w:cs="Trebuchet MS"/>
          <w:sz w:val="24"/>
          <w:szCs w:val="24"/>
          <w:lang w:val="it-IT"/>
        </w:rPr>
        <w:t>Oleggio,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9F14DA">
        <w:rPr>
          <w:rFonts w:eastAsia="Trebuchet MS" w:cs="Trebuchet MS"/>
          <w:sz w:val="24"/>
          <w:szCs w:val="24"/>
          <w:lang w:val="it-IT"/>
        </w:rPr>
        <w:tab/>
      </w:r>
      <w:r w:rsidR="009F14DA">
        <w:rPr>
          <w:rFonts w:eastAsia="Trebuchet MS" w:cs="Trebuchet MS"/>
          <w:sz w:val="24"/>
          <w:szCs w:val="24"/>
          <w:lang w:val="it-IT"/>
        </w:rPr>
        <w:tab/>
      </w:r>
      <w:r w:rsidR="009F14DA">
        <w:rPr>
          <w:rFonts w:eastAsia="Trebuchet MS" w:cs="Trebuchet MS"/>
          <w:sz w:val="24"/>
          <w:szCs w:val="24"/>
          <w:lang w:val="it-IT"/>
        </w:rPr>
        <w:tab/>
        <w:t>F</w:t>
      </w:r>
      <w:r w:rsidRPr="00CC3A63">
        <w:rPr>
          <w:rFonts w:eastAsia="Trebuchet MS" w:cs="Trebuchet MS"/>
          <w:sz w:val="24"/>
          <w:szCs w:val="24"/>
          <w:lang w:val="it-IT"/>
        </w:rPr>
        <w:t>I</w:t>
      </w:r>
      <w:r w:rsidR="009F14DA">
        <w:rPr>
          <w:rFonts w:eastAsia="Trebuchet MS" w:cs="Trebuchet MS"/>
          <w:sz w:val="24"/>
          <w:szCs w:val="24"/>
          <w:lang w:val="it-IT"/>
        </w:rPr>
        <w:t>RMA</w:t>
      </w:r>
      <w:r w:rsidR="0025095C">
        <w:rPr>
          <w:rFonts w:eastAsia="Trebuchet MS" w:cs="Trebuchet MS"/>
          <w:sz w:val="24"/>
          <w:szCs w:val="24"/>
          <w:lang w:val="it-IT"/>
        </w:rPr>
        <w:t xml:space="preserve"> </w:t>
      </w:r>
      <w:r w:rsidR="009F14DA">
        <w:rPr>
          <w:rFonts w:eastAsia="Trebuchet MS" w:cs="Trebuchet MS"/>
          <w:sz w:val="24"/>
          <w:szCs w:val="24"/>
          <w:lang w:val="it-IT"/>
        </w:rPr>
        <w:t>………………………………….......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14:paraId="042BACCD" w14:textId="77777777" w:rsidR="0089698A" w:rsidRPr="0089698A" w:rsidRDefault="0089698A" w:rsidP="00CC3A63">
      <w:pPr>
        <w:spacing w:after="194"/>
        <w:rPr>
          <w:b/>
          <w:lang w:val="it-IT"/>
        </w:rPr>
      </w:pPr>
      <w:r w:rsidRPr="0089698A">
        <w:rPr>
          <w:rFonts w:ascii="Times New Roman" w:hAnsi="Times New Roman"/>
          <w:b/>
          <w:sz w:val="20"/>
          <w:lang w:val="it-IT"/>
        </w:rPr>
        <w:tab/>
        <w:t xml:space="preserve"> </w:t>
      </w:r>
    </w:p>
    <w:p w14:paraId="1A90F0B8" w14:textId="77777777" w:rsidR="0089698A" w:rsidRPr="0089698A" w:rsidRDefault="0089698A" w:rsidP="0089698A">
      <w:pPr>
        <w:spacing w:after="0"/>
        <w:rPr>
          <w:lang w:val="it-IT"/>
        </w:rPr>
      </w:pPr>
      <w:r w:rsidRPr="0089698A">
        <w:rPr>
          <w:rFonts w:ascii="Times New Roman" w:hAnsi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9039464">
    <w:abstractNumId w:val="0"/>
  </w:num>
  <w:num w:numId="2" w16cid:durableId="1028599717">
    <w:abstractNumId w:val="1"/>
  </w:num>
  <w:num w:numId="3" w16cid:durableId="403455509">
    <w:abstractNumId w:val="3"/>
  </w:num>
  <w:num w:numId="4" w16cid:durableId="55861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238"/>
    <w:rsid w:val="00036319"/>
    <w:rsid w:val="00095D6B"/>
    <w:rsid w:val="001937C9"/>
    <w:rsid w:val="001E3DB7"/>
    <w:rsid w:val="00200851"/>
    <w:rsid w:val="0025095C"/>
    <w:rsid w:val="0030462C"/>
    <w:rsid w:val="00385EA0"/>
    <w:rsid w:val="003C69C4"/>
    <w:rsid w:val="00583444"/>
    <w:rsid w:val="0058682B"/>
    <w:rsid w:val="00595FF2"/>
    <w:rsid w:val="0060557B"/>
    <w:rsid w:val="006E0F7F"/>
    <w:rsid w:val="00722D40"/>
    <w:rsid w:val="0080744A"/>
    <w:rsid w:val="008237EC"/>
    <w:rsid w:val="00836A84"/>
    <w:rsid w:val="0089698A"/>
    <w:rsid w:val="00943FBC"/>
    <w:rsid w:val="009B5AFF"/>
    <w:rsid w:val="009B5FC7"/>
    <w:rsid w:val="009F14DA"/>
    <w:rsid w:val="00A27609"/>
    <w:rsid w:val="00AF674D"/>
    <w:rsid w:val="00BB3AF6"/>
    <w:rsid w:val="00CC3A63"/>
    <w:rsid w:val="00D23E09"/>
    <w:rsid w:val="00E06238"/>
    <w:rsid w:val="00E13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5476DF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5FC7"/>
    <w:pPr>
      <w:spacing w:after="200" w:line="276" w:lineRule="auto"/>
    </w:pPr>
    <w:rPr>
      <w:sz w:val="22"/>
      <w:szCs w:val="22"/>
      <w:lang w:val="en-US"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hAnsi="Times New Roman"/>
      <w:b/>
      <w:color w:val="000000"/>
      <w:sz w:val="24"/>
      <w:szCs w:val="22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line="265" w:lineRule="auto"/>
      <w:ind w:left="10" w:right="4" w:hanging="10"/>
      <w:outlineLvl w:val="1"/>
    </w:pPr>
    <w:rPr>
      <w:rFonts w:ascii="Times New Roman" w:hAnsi="Times New Roman"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9698A"/>
    <w:rPr>
      <w:rFonts w:ascii="Times New Roman" w:hAnsi="Times New Roman"/>
      <w:b/>
      <w:color w:val="000000"/>
      <w:sz w:val="24"/>
      <w:szCs w:val="22"/>
      <w:lang w:val="it-IT" w:eastAsia="it-IT" w:bidi="ar-SA"/>
    </w:rPr>
  </w:style>
  <w:style w:type="character" w:customStyle="1" w:styleId="Titolo2Carattere">
    <w:name w:val="Titolo 2 Carattere"/>
    <w:link w:val="Titolo2"/>
    <w:uiPriority w:val="9"/>
    <w:rsid w:val="0089698A"/>
    <w:rPr>
      <w:rFonts w:ascii="Times New Roman" w:hAnsi="Times New Roman"/>
      <w:color w:val="000000"/>
      <w:sz w:val="24"/>
      <w:szCs w:val="22"/>
      <w:lang w:val="it-IT" w:eastAsia="it-IT" w:bidi="ar-SA"/>
    </w:rPr>
  </w:style>
  <w:style w:type="table" w:customStyle="1" w:styleId="TableGrid">
    <w:name w:val="TableGrid"/>
    <w:rsid w:val="0089698A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semiHidden/>
    <w:unhideWhenUsed/>
    <w:rsid w:val="00E131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Claudia Faccin</cp:lastModifiedBy>
  <cp:revision>2</cp:revision>
  <cp:lastPrinted>2020-06-17T21:52:00Z</cp:lastPrinted>
  <dcterms:created xsi:type="dcterms:W3CDTF">2022-05-08T20:03:00Z</dcterms:created>
  <dcterms:modified xsi:type="dcterms:W3CDTF">2022-05-08T20:03:00Z</dcterms:modified>
</cp:coreProperties>
</file>